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3F1D3A" w14:textId="461B905A" w:rsidR="008E020F" w:rsidRDefault="00F631C9" w:rsidP="008E020F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PL 004 </w:t>
      </w:r>
      <w:r w:rsidR="00516A50">
        <w:rPr>
          <w:rFonts w:ascii="Arial" w:hAnsi="Arial" w:cs="Arial"/>
          <w:b/>
          <w:bCs/>
          <w:sz w:val="24"/>
          <w:szCs w:val="24"/>
        </w:rPr>
        <w:t>/2026</w:t>
      </w:r>
    </w:p>
    <w:p w14:paraId="29E20A5E" w14:textId="77777777" w:rsidR="00315787" w:rsidRDefault="00315787" w:rsidP="008E020F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Autoria dos </w:t>
      </w:r>
      <w:r w:rsidR="00013346" w:rsidRPr="00E525EB">
        <w:rPr>
          <w:rFonts w:ascii="Arial" w:hAnsi="Arial" w:cs="Arial"/>
          <w:bCs/>
          <w:sz w:val="24"/>
          <w:szCs w:val="24"/>
        </w:rPr>
        <w:t>Vereador</w:t>
      </w:r>
      <w:r>
        <w:rPr>
          <w:rFonts w:ascii="Arial" w:hAnsi="Arial" w:cs="Arial"/>
          <w:bCs/>
          <w:sz w:val="24"/>
          <w:szCs w:val="24"/>
        </w:rPr>
        <w:t>es</w:t>
      </w:r>
      <w:r w:rsidR="00013346" w:rsidRPr="00E525EB">
        <w:rPr>
          <w:rFonts w:ascii="Arial" w:hAnsi="Arial" w:cs="Arial"/>
          <w:bCs/>
          <w:sz w:val="24"/>
          <w:szCs w:val="24"/>
        </w:rPr>
        <w:t xml:space="preserve"> </w:t>
      </w:r>
    </w:p>
    <w:p w14:paraId="31C9FEB3" w14:textId="5FB48E2A" w:rsidR="00013346" w:rsidRPr="00E525EB" w:rsidRDefault="00013346" w:rsidP="008E020F">
      <w:pPr>
        <w:rPr>
          <w:rFonts w:ascii="Arial" w:hAnsi="Arial" w:cs="Arial"/>
          <w:bCs/>
          <w:sz w:val="24"/>
          <w:szCs w:val="24"/>
        </w:rPr>
      </w:pPr>
      <w:r w:rsidRPr="00E525EB">
        <w:rPr>
          <w:rFonts w:ascii="Arial" w:hAnsi="Arial" w:cs="Arial"/>
          <w:bCs/>
          <w:sz w:val="24"/>
          <w:szCs w:val="24"/>
        </w:rPr>
        <w:t>Ítalo Breno Xavier da Rocha Campos</w:t>
      </w:r>
      <w:r w:rsidR="00315787">
        <w:rPr>
          <w:rFonts w:ascii="Arial" w:hAnsi="Arial" w:cs="Arial"/>
          <w:bCs/>
          <w:sz w:val="24"/>
          <w:szCs w:val="24"/>
        </w:rPr>
        <w:t xml:space="preserve"> e João José Filho</w:t>
      </w:r>
    </w:p>
    <w:p w14:paraId="1C95C8A9" w14:textId="77777777" w:rsidR="00C77C96" w:rsidRPr="007201CD" w:rsidRDefault="00C77C96" w:rsidP="00516A50">
      <w:pPr>
        <w:spacing w:after="0"/>
        <w:jc w:val="both"/>
        <w:rPr>
          <w:rFonts w:ascii="Arial" w:hAnsi="Arial" w:cs="Arial"/>
          <w:bCs/>
          <w:sz w:val="24"/>
          <w:szCs w:val="24"/>
        </w:rPr>
      </w:pPr>
    </w:p>
    <w:p w14:paraId="2D910105" w14:textId="56CB99C0" w:rsidR="008E020F" w:rsidRPr="007201CD" w:rsidRDefault="008E020F" w:rsidP="00516A50">
      <w:pPr>
        <w:spacing w:after="0" w:line="360" w:lineRule="auto"/>
        <w:ind w:left="2268"/>
        <w:jc w:val="both"/>
        <w:rPr>
          <w:rFonts w:ascii="Arial" w:hAnsi="Arial" w:cs="Arial"/>
          <w:b/>
          <w:bCs/>
          <w:sz w:val="24"/>
          <w:szCs w:val="24"/>
        </w:rPr>
      </w:pPr>
      <w:r w:rsidRPr="007201CD">
        <w:rPr>
          <w:rFonts w:ascii="Arial" w:hAnsi="Arial" w:cs="Arial"/>
          <w:b/>
          <w:bCs/>
          <w:sz w:val="24"/>
          <w:szCs w:val="24"/>
        </w:rPr>
        <w:t>"</w:t>
      </w:r>
      <w:r w:rsidR="00E525EB" w:rsidRPr="007201CD">
        <w:rPr>
          <w:rFonts w:ascii="Arial" w:hAnsi="Arial" w:cs="Arial"/>
          <w:b/>
          <w:sz w:val="24"/>
          <w:szCs w:val="24"/>
        </w:rPr>
        <w:t xml:space="preserve"> Dispõe sobre a denominação da Praça Pública localizada no Bairro Centro, no Município de Acauã do Piauí, com o nome de “Praça Pedro Elísio Barbosa Rodrigues”, e dá outras providências..</w:t>
      </w:r>
      <w:r w:rsidR="00516A50" w:rsidRPr="007201CD">
        <w:rPr>
          <w:rFonts w:ascii="Arial" w:hAnsi="Arial" w:cs="Arial"/>
          <w:b/>
          <w:sz w:val="24"/>
          <w:szCs w:val="24"/>
        </w:rPr>
        <w:t>.</w:t>
      </w:r>
      <w:r w:rsidRPr="007201CD">
        <w:rPr>
          <w:rFonts w:ascii="Arial" w:hAnsi="Arial" w:cs="Arial"/>
          <w:b/>
          <w:bCs/>
          <w:sz w:val="24"/>
          <w:szCs w:val="24"/>
        </w:rPr>
        <w:t>"</w:t>
      </w:r>
      <w:bookmarkStart w:id="0" w:name="_GoBack"/>
      <w:bookmarkEnd w:id="0"/>
    </w:p>
    <w:p w14:paraId="21144EC9" w14:textId="77777777" w:rsidR="008E020F" w:rsidRPr="008E020F" w:rsidRDefault="008E020F" w:rsidP="008E020F">
      <w:pPr>
        <w:rPr>
          <w:rFonts w:ascii="Arial" w:hAnsi="Arial" w:cs="Arial"/>
          <w:sz w:val="24"/>
          <w:szCs w:val="24"/>
        </w:rPr>
      </w:pPr>
    </w:p>
    <w:p w14:paraId="7CA67B54" w14:textId="77777777" w:rsidR="00E525EB" w:rsidRPr="00E525EB" w:rsidRDefault="00E525EB" w:rsidP="00E525E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525E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Art. 1º</w:t>
      </w:r>
      <w:r w:rsidRPr="00E525EB">
        <w:rPr>
          <w:rFonts w:ascii="Arial" w:eastAsia="Times New Roman" w:hAnsi="Arial" w:cs="Arial"/>
          <w:sz w:val="24"/>
          <w:szCs w:val="24"/>
          <w:lang w:eastAsia="pt-BR"/>
        </w:rPr>
        <w:t xml:space="preserve"> Fica denominada </w:t>
      </w:r>
      <w:r w:rsidRPr="00E525E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“Praça Pedro Elísio Barbosa Rodrigues”</w:t>
      </w:r>
      <w:r w:rsidRPr="00E525EB">
        <w:rPr>
          <w:rFonts w:ascii="Arial" w:eastAsia="Times New Roman" w:hAnsi="Arial" w:cs="Arial"/>
          <w:sz w:val="24"/>
          <w:szCs w:val="24"/>
          <w:lang w:eastAsia="pt-BR"/>
        </w:rPr>
        <w:t xml:space="preserve"> a praça pública localizada no Bairro Centro, na Travessa das Três Ruas, entre a Rua Antônio Sátiro Rodrigues, Rua Joaquim Rodrigues de Sousa e Avenida </w:t>
      </w:r>
      <w:proofErr w:type="spellStart"/>
      <w:r w:rsidRPr="00E525EB">
        <w:rPr>
          <w:rFonts w:ascii="Arial" w:eastAsia="Times New Roman" w:hAnsi="Arial" w:cs="Arial"/>
          <w:sz w:val="24"/>
          <w:szCs w:val="24"/>
          <w:lang w:eastAsia="pt-BR"/>
        </w:rPr>
        <w:t>Deusdedit</w:t>
      </w:r>
      <w:proofErr w:type="spellEnd"/>
      <w:r w:rsidRPr="00E525EB">
        <w:rPr>
          <w:rFonts w:ascii="Arial" w:eastAsia="Times New Roman" w:hAnsi="Arial" w:cs="Arial"/>
          <w:sz w:val="24"/>
          <w:szCs w:val="24"/>
          <w:lang w:eastAsia="pt-BR"/>
        </w:rPr>
        <w:t xml:space="preserve"> Cavalcante, no Município de Acauã do Piauí.</w:t>
      </w:r>
    </w:p>
    <w:p w14:paraId="19D630E4" w14:textId="77777777" w:rsidR="00E525EB" w:rsidRPr="00E525EB" w:rsidRDefault="00E525EB" w:rsidP="00E525E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525E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Art. 2º</w:t>
      </w:r>
      <w:r w:rsidRPr="00E525EB">
        <w:rPr>
          <w:rFonts w:ascii="Arial" w:eastAsia="Times New Roman" w:hAnsi="Arial" w:cs="Arial"/>
          <w:sz w:val="24"/>
          <w:szCs w:val="24"/>
          <w:lang w:eastAsia="pt-BR"/>
        </w:rPr>
        <w:t xml:space="preserve"> O Poder Executivo Municipal providenciará a instalação de placa indicativa com o nome da praça, bem como as demais medidas necessárias para a identificação oficial do logradouro público.</w:t>
      </w:r>
    </w:p>
    <w:p w14:paraId="305ABE81" w14:textId="77777777" w:rsidR="00E525EB" w:rsidRPr="00E525EB" w:rsidRDefault="00E525EB" w:rsidP="00E525E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E525EB">
        <w:rPr>
          <w:rStyle w:val="Forte"/>
          <w:rFonts w:ascii="Arial" w:hAnsi="Arial" w:cs="Arial"/>
          <w:sz w:val="24"/>
          <w:szCs w:val="24"/>
        </w:rPr>
        <w:t>Art. 3º</w:t>
      </w:r>
      <w:r w:rsidRPr="00E525EB">
        <w:rPr>
          <w:rFonts w:ascii="Arial" w:hAnsi="Arial" w:cs="Arial"/>
          <w:sz w:val="24"/>
          <w:szCs w:val="24"/>
        </w:rPr>
        <w:t xml:space="preserve"> A denominação de praças, ruas, prédios e demais bens públicos municipais é de competência do Poder Legislativo Municipal, nos termos do art. 30, inciso I, da Constituição Federal, que atribui aos Municípios a competência para legislar sobre assuntos de interesse local, bem como da Lei Orgânica do Município de Acauã do Piauí.</w:t>
      </w:r>
      <w:r w:rsidRPr="00E525E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</w:t>
      </w:r>
    </w:p>
    <w:p w14:paraId="2C5E049C" w14:textId="244B15AF" w:rsidR="00E525EB" w:rsidRPr="00E525EB" w:rsidRDefault="00E525EB" w:rsidP="00E525E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525E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Art. 4º</w:t>
      </w:r>
      <w:r w:rsidRPr="00E525EB">
        <w:rPr>
          <w:rFonts w:ascii="Arial" w:eastAsia="Times New Roman" w:hAnsi="Arial" w:cs="Arial"/>
          <w:sz w:val="24"/>
          <w:szCs w:val="24"/>
          <w:lang w:eastAsia="pt-BR"/>
        </w:rPr>
        <w:t xml:space="preserve"> Esta Lei entra em vigor na data de sua publicação.</w:t>
      </w:r>
    </w:p>
    <w:p w14:paraId="38B7C858" w14:textId="77777777" w:rsidR="008E020F" w:rsidRPr="00013346" w:rsidRDefault="008E020F" w:rsidP="0012190F">
      <w:pPr>
        <w:jc w:val="both"/>
        <w:rPr>
          <w:rFonts w:ascii="Arial" w:hAnsi="Arial" w:cs="Arial"/>
          <w:sz w:val="24"/>
          <w:szCs w:val="24"/>
        </w:rPr>
      </w:pPr>
    </w:p>
    <w:p w14:paraId="549353A0" w14:textId="77777777" w:rsidR="0088564F" w:rsidRPr="00013346" w:rsidRDefault="0088564F" w:rsidP="0012190F">
      <w:pPr>
        <w:jc w:val="both"/>
        <w:rPr>
          <w:rFonts w:ascii="Arial" w:hAnsi="Arial" w:cs="Arial"/>
          <w:sz w:val="24"/>
          <w:szCs w:val="24"/>
        </w:rPr>
      </w:pPr>
    </w:p>
    <w:p w14:paraId="1DAE7AE7" w14:textId="743C3FCE" w:rsidR="008E020F" w:rsidRPr="00E525EB" w:rsidRDefault="008E020F" w:rsidP="0012190F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E525EB">
        <w:rPr>
          <w:rFonts w:ascii="Arial" w:hAnsi="Arial" w:cs="Arial"/>
          <w:b/>
          <w:bCs/>
          <w:sz w:val="24"/>
          <w:szCs w:val="24"/>
        </w:rPr>
        <w:t xml:space="preserve">JUSTIFICATIVA </w:t>
      </w:r>
    </w:p>
    <w:p w14:paraId="3C6AF57C" w14:textId="77777777" w:rsidR="00516A50" w:rsidRPr="00E525EB" w:rsidRDefault="00516A50" w:rsidP="00315787">
      <w:pPr>
        <w:pStyle w:val="NormalWeb"/>
        <w:jc w:val="both"/>
        <w:rPr>
          <w:rFonts w:ascii="Arial" w:hAnsi="Arial" w:cs="Arial"/>
        </w:rPr>
      </w:pPr>
      <w:r w:rsidRPr="00E525EB">
        <w:rPr>
          <w:rFonts w:ascii="Arial" w:hAnsi="Arial" w:cs="Arial"/>
        </w:rPr>
        <w:t xml:space="preserve">O presente Projeto de Lei tem por finalidade denominar a praça pública do município de Acauã com o nome de </w:t>
      </w:r>
      <w:r w:rsidRPr="00E525EB">
        <w:rPr>
          <w:rStyle w:val="Forte"/>
          <w:rFonts w:ascii="Arial" w:hAnsi="Arial" w:cs="Arial"/>
        </w:rPr>
        <w:t>Praça Pedro Elísio Barbosa Rodrigues</w:t>
      </w:r>
      <w:r w:rsidRPr="00E525EB">
        <w:rPr>
          <w:rFonts w:ascii="Arial" w:hAnsi="Arial" w:cs="Arial"/>
        </w:rPr>
        <w:t>, em homenagem a um cidadão que marcou a comunidade pelo seu espírito alegre, simplicidade e convivência fraterna.</w:t>
      </w:r>
    </w:p>
    <w:p w14:paraId="6E5861A6" w14:textId="77777777" w:rsidR="00516A50" w:rsidRPr="00E525EB" w:rsidRDefault="00516A50" w:rsidP="00315787">
      <w:pPr>
        <w:pStyle w:val="NormalWeb"/>
        <w:jc w:val="both"/>
        <w:rPr>
          <w:rFonts w:ascii="Arial" w:hAnsi="Arial" w:cs="Arial"/>
        </w:rPr>
      </w:pPr>
      <w:r w:rsidRPr="00E525EB">
        <w:rPr>
          <w:rFonts w:ascii="Arial" w:hAnsi="Arial" w:cs="Arial"/>
        </w:rPr>
        <w:t>Pedro Elísio Barbosa Rodrigues era reconhecido por sua constante alegria, sorriso fácil e postura acolhedora, características que refletiam sua forma de viver e de se relacionar com as pessoas. Sua presença era sinônimo de bom humor, amizade e convivência harmoniosa, valores que fortalecem os laços comunitários.</w:t>
      </w:r>
    </w:p>
    <w:p w14:paraId="4D425D6A" w14:textId="77777777" w:rsidR="00E525EB" w:rsidRDefault="00E525EB" w:rsidP="00516A50">
      <w:pPr>
        <w:pStyle w:val="NormalWeb"/>
      </w:pPr>
    </w:p>
    <w:p w14:paraId="06068E1E" w14:textId="77777777" w:rsidR="00E525EB" w:rsidRDefault="00E525EB" w:rsidP="00516A50">
      <w:pPr>
        <w:pStyle w:val="NormalWeb"/>
      </w:pPr>
    </w:p>
    <w:p w14:paraId="4FA701B5" w14:textId="77777777" w:rsidR="00516A50" w:rsidRPr="00E525EB" w:rsidRDefault="00516A50" w:rsidP="00E525EB">
      <w:pPr>
        <w:pStyle w:val="NormalWeb"/>
        <w:jc w:val="both"/>
        <w:rPr>
          <w:rFonts w:ascii="Arial" w:hAnsi="Arial" w:cs="Arial"/>
        </w:rPr>
      </w:pPr>
      <w:r w:rsidRPr="00E525EB">
        <w:rPr>
          <w:rFonts w:ascii="Arial" w:hAnsi="Arial" w:cs="Arial"/>
        </w:rPr>
        <w:t>A praça pública, por sua natureza, é um espaço de encontro, lazer, convivência e alegria coletiva. Assim, a denominação proposta simboliza não apenas a memória do homenageado, mas também a identidade do próprio espaço, associando-o à alegria, ao convívio social e à valorização da vida comunitária.</w:t>
      </w:r>
    </w:p>
    <w:p w14:paraId="54F965E1" w14:textId="77777777" w:rsidR="00516A50" w:rsidRPr="00E525EB" w:rsidRDefault="00516A50" w:rsidP="00E525EB">
      <w:pPr>
        <w:pStyle w:val="NormalWeb"/>
        <w:jc w:val="both"/>
        <w:rPr>
          <w:rFonts w:ascii="Arial" w:hAnsi="Arial" w:cs="Arial"/>
        </w:rPr>
      </w:pPr>
      <w:r w:rsidRPr="00E525EB">
        <w:rPr>
          <w:rFonts w:ascii="Arial" w:hAnsi="Arial" w:cs="Arial"/>
        </w:rPr>
        <w:t>Diante da relevância humana e social de Pedro Elísio Barbosa Rodrigues para a população local, entende-se que a presente homenagem é justa e meritória, perpetuando sua memória no espaço público e na história do município de Acauã.</w:t>
      </w:r>
    </w:p>
    <w:p w14:paraId="1E16EEBC" w14:textId="77777777" w:rsidR="00516A50" w:rsidRPr="00E525EB" w:rsidRDefault="00516A50" w:rsidP="00E525EB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107DAE26" w14:textId="77777777" w:rsidR="00E525EB" w:rsidRPr="00E525EB" w:rsidRDefault="00E525EB" w:rsidP="00E525EB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408EA47F" w14:textId="77777777" w:rsidR="00E525EB" w:rsidRPr="00E525EB" w:rsidRDefault="00E525EB" w:rsidP="00E525EB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6C43D73E" w14:textId="180685A9" w:rsidR="00E525EB" w:rsidRPr="00E525EB" w:rsidRDefault="00E525EB" w:rsidP="00E525EB">
      <w:pPr>
        <w:jc w:val="both"/>
        <w:rPr>
          <w:rFonts w:ascii="Arial" w:hAnsi="Arial" w:cs="Arial"/>
          <w:sz w:val="24"/>
          <w:szCs w:val="24"/>
        </w:rPr>
      </w:pPr>
      <w:r w:rsidRPr="00E525EB">
        <w:rPr>
          <w:rFonts w:ascii="Arial" w:hAnsi="Arial" w:cs="Arial"/>
          <w:sz w:val="24"/>
          <w:szCs w:val="24"/>
        </w:rPr>
        <w:t>Sala das Sessões da Câmara Municipal de Acauã – PI, 24 de Fevereiro de 2026.</w:t>
      </w:r>
    </w:p>
    <w:p w14:paraId="01A5589E" w14:textId="77777777" w:rsidR="00E525EB" w:rsidRPr="00E525EB" w:rsidRDefault="00E525EB" w:rsidP="00E525E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F4558E0" w14:textId="77777777" w:rsidR="00E525EB" w:rsidRPr="00E525EB" w:rsidRDefault="00E525EB" w:rsidP="00E525E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26F5B0C" w14:textId="77777777" w:rsidR="00E525EB" w:rsidRPr="00E525EB" w:rsidRDefault="00E525EB" w:rsidP="00E525E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504C036" w14:textId="77777777" w:rsidR="00E525EB" w:rsidRPr="00E525EB" w:rsidRDefault="00E525EB" w:rsidP="00E525E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24EC431" w14:textId="77777777" w:rsidR="00E525EB" w:rsidRPr="00E525EB" w:rsidRDefault="00E525EB" w:rsidP="00E525E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2C946D9" w14:textId="77777777" w:rsidR="00E525EB" w:rsidRPr="00E525EB" w:rsidRDefault="00E525EB" w:rsidP="00E525E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EAFAB68" w14:textId="77777777" w:rsidR="00E525EB" w:rsidRPr="00E525EB" w:rsidRDefault="00E525EB" w:rsidP="00E525E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A28FECA" w14:textId="1D539400" w:rsidR="00A67521" w:rsidRPr="00E525EB" w:rsidRDefault="00A67521" w:rsidP="00315787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E525EB">
        <w:rPr>
          <w:rFonts w:ascii="Arial" w:hAnsi="Arial" w:cs="Arial"/>
          <w:sz w:val="24"/>
          <w:szCs w:val="24"/>
        </w:rPr>
        <w:t>________________________________________________________</w:t>
      </w:r>
    </w:p>
    <w:p w14:paraId="52900A0F" w14:textId="77777777" w:rsidR="0088564F" w:rsidRPr="00E525EB" w:rsidRDefault="005E6A0B" w:rsidP="00315787">
      <w:pPr>
        <w:jc w:val="center"/>
        <w:rPr>
          <w:rFonts w:ascii="Arial" w:hAnsi="Arial" w:cs="Arial"/>
          <w:sz w:val="24"/>
          <w:szCs w:val="24"/>
        </w:rPr>
      </w:pPr>
      <w:r w:rsidRPr="00E525EB">
        <w:rPr>
          <w:rFonts w:ascii="Arial" w:hAnsi="Arial" w:cs="Arial"/>
          <w:sz w:val="24"/>
          <w:szCs w:val="24"/>
        </w:rPr>
        <w:t>Ítalo Breno Xavier da Rocha Campos</w:t>
      </w:r>
    </w:p>
    <w:p w14:paraId="2AF8258E" w14:textId="7ADEC387" w:rsidR="005E6A0B" w:rsidRDefault="005E6A0B" w:rsidP="00E525EB">
      <w:pPr>
        <w:jc w:val="center"/>
        <w:rPr>
          <w:rFonts w:ascii="Arial" w:hAnsi="Arial" w:cs="Arial"/>
          <w:sz w:val="24"/>
          <w:szCs w:val="24"/>
        </w:rPr>
      </w:pPr>
      <w:r w:rsidRPr="00E525EB">
        <w:rPr>
          <w:rFonts w:ascii="Arial" w:hAnsi="Arial" w:cs="Arial"/>
          <w:sz w:val="24"/>
          <w:szCs w:val="24"/>
        </w:rPr>
        <w:t>Vereador</w:t>
      </w:r>
    </w:p>
    <w:p w14:paraId="2A619214" w14:textId="77777777" w:rsidR="00315787" w:rsidRDefault="00315787" w:rsidP="00E525EB">
      <w:pPr>
        <w:jc w:val="center"/>
        <w:rPr>
          <w:rFonts w:ascii="Arial" w:hAnsi="Arial" w:cs="Arial"/>
          <w:sz w:val="24"/>
          <w:szCs w:val="24"/>
        </w:rPr>
      </w:pPr>
    </w:p>
    <w:p w14:paraId="7C2DC714" w14:textId="5EE6B0C7" w:rsidR="00315787" w:rsidRDefault="00315787" w:rsidP="00E525E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</w:t>
      </w:r>
    </w:p>
    <w:p w14:paraId="033B44DA" w14:textId="7C05C249" w:rsidR="00315787" w:rsidRDefault="00315787" w:rsidP="00E525E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João José Filho</w:t>
      </w:r>
    </w:p>
    <w:p w14:paraId="421007BD" w14:textId="03FB688E" w:rsidR="00315787" w:rsidRPr="00E525EB" w:rsidRDefault="00315787" w:rsidP="00E525E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</w:p>
    <w:sectPr w:rsidR="00315787" w:rsidRPr="00E525EB" w:rsidSect="002C61D6">
      <w:headerReference w:type="default" r:id="rId7"/>
      <w:foot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E86DC2" w14:textId="77777777" w:rsidR="00F67DE4" w:rsidRDefault="00F67DE4" w:rsidP="00DD04BF">
      <w:pPr>
        <w:spacing w:after="0" w:line="240" w:lineRule="auto"/>
      </w:pPr>
      <w:r>
        <w:separator/>
      </w:r>
    </w:p>
  </w:endnote>
  <w:endnote w:type="continuationSeparator" w:id="0">
    <w:p w14:paraId="1960FC79" w14:textId="77777777" w:rsidR="00F67DE4" w:rsidRDefault="00F67DE4" w:rsidP="00DD04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36F5C3" w14:textId="485F51AC" w:rsidR="00A67521" w:rsidRDefault="00A67521" w:rsidP="00A67521">
    <w:pPr>
      <w:pStyle w:val="Cabealho"/>
      <w:tabs>
        <w:tab w:val="clear" w:pos="4252"/>
        <w:tab w:val="clear" w:pos="8504"/>
      </w:tabs>
      <w:ind w:left="-426"/>
      <w:jc w:val="center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E1D7C1F" wp14:editId="374B5A7D">
              <wp:simplePos x="0" y="0"/>
              <wp:positionH relativeFrom="page">
                <wp:align>center</wp:align>
              </wp:positionH>
              <wp:positionV relativeFrom="paragraph">
                <wp:posOffset>-168910</wp:posOffset>
              </wp:positionV>
              <wp:extent cx="6362066" cy="185422"/>
              <wp:effectExtent l="19050" t="0" r="38735" b="24130"/>
              <wp:wrapNone/>
              <wp:docPr id="3" name="Forma livr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62066" cy="185422"/>
                      </a:xfrm>
                      <a:custGeom>
                        <a:avLst/>
                        <a:gdLst>
                          <a:gd name="f0" fmla="val 10800000"/>
                          <a:gd name="f1" fmla="val 5400000"/>
                          <a:gd name="f2" fmla="val 180"/>
                          <a:gd name="f3" fmla="val w"/>
                          <a:gd name="f4" fmla="val h"/>
                          <a:gd name="f5" fmla="val 0"/>
                          <a:gd name="f6" fmla="val 6362700"/>
                          <a:gd name="f7" fmla="val 185505"/>
                          <a:gd name="f8" fmla="val 112874"/>
                          <a:gd name="f9" fmla="val 542925"/>
                          <a:gd name="f10" fmla="val 10215"/>
                          <a:gd name="f11" fmla="val 1070777"/>
                          <a:gd name="f12" fmla="val 4853"/>
                          <a:gd name="f13" fmla="val 1590151"/>
                          <a:gd name="f14" fmla="val 254"/>
                          <a:gd name="f15" fmla="val 2109525"/>
                          <a:gd name="f16" fmla="+- 0 0 4345"/>
                          <a:gd name="f17" fmla="val 2576588"/>
                          <a:gd name="f18" fmla="val 54463"/>
                          <a:gd name="f19" fmla="val 3116245"/>
                          <a:gd name="f20" fmla="val 85282"/>
                          <a:gd name="f21" fmla="val 3655902"/>
                          <a:gd name="f22" fmla="val 116101"/>
                          <a:gd name="f23" fmla="val 4287018"/>
                          <a:gd name="f24" fmla="val 191152"/>
                          <a:gd name="f25" fmla="val 4828094"/>
                          <a:gd name="f26" fmla="val 185167"/>
                          <a:gd name="f27" fmla="val 5369170"/>
                          <a:gd name="f28" fmla="val 179182"/>
                          <a:gd name="f29" fmla="val 6106932"/>
                          <a:gd name="f30" fmla="val 72006"/>
                          <a:gd name="f31" fmla="val 49374"/>
                          <a:gd name="f32" fmla="+- 0 0 0"/>
                          <a:gd name="f33" fmla="*/ f3 1 6362700"/>
                          <a:gd name="f34" fmla="*/ f4 1 185505"/>
                          <a:gd name="f35" fmla="+- f7 0 f5"/>
                          <a:gd name="f36" fmla="+- f6 0 f5"/>
                          <a:gd name="f37" fmla="*/ f32 f0 1"/>
                          <a:gd name="f38" fmla="*/ f36 1 6362700"/>
                          <a:gd name="f39" fmla="*/ f35 1 185505"/>
                          <a:gd name="f40" fmla="*/ f37 1 f2"/>
                          <a:gd name="f41" fmla="*/ 0 f38 1"/>
                          <a:gd name="f42" fmla="*/ 112822 f39 1"/>
                          <a:gd name="f43" fmla="*/ 1590151 f38 1"/>
                          <a:gd name="f44" fmla="*/ 254 f39 1"/>
                          <a:gd name="f45" fmla="*/ 3116245 f38 1"/>
                          <a:gd name="f46" fmla="*/ 85243 f39 1"/>
                          <a:gd name="f47" fmla="*/ 4828094 f38 1"/>
                          <a:gd name="f48" fmla="*/ 185082 f39 1"/>
                          <a:gd name="f49" fmla="*/ 6362700 f38 1"/>
                          <a:gd name="f50" fmla="*/ 49351 f39 1"/>
                          <a:gd name="f51" fmla="*/ f5 1 f38"/>
                          <a:gd name="f52" fmla="*/ f6 1 f38"/>
                          <a:gd name="f53" fmla="*/ f5 1 f39"/>
                          <a:gd name="f54" fmla="*/ f7 1 f39"/>
                          <a:gd name="f55" fmla="+- f40 0 f1"/>
                          <a:gd name="f56" fmla="*/ f41 1 f38"/>
                          <a:gd name="f57" fmla="*/ f42 1 f39"/>
                          <a:gd name="f58" fmla="*/ f43 1 f38"/>
                          <a:gd name="f59" fmla="*/ f44 1 f39"/>
                          <a:gd name="f60" fmla="*/ f45 1 f38"/>
                          <a:gd name="f61" fmla="*/ f46 1 f39"/>
                          <a:gd name="f62" fmla="*/ f47 1 f38"/>
                          <a:gd name="f63" fmla="*/ f48 1 f39"/>
                          <a:gd name="f64" fmla="*/ f49 1 f38"/>
                          <a:gd name="f65" fmla="*/ f50 1 f39"/>
                          <a:gd name="f66" fmla="*/ f51 f33 1"/>
                          <a:gd name="f67" fmla="*/ f52 f33 1"/>
                          <a:gd name="f68" fmla="*/ f54 f34 1"/>
                          <a:gd name="f69" fmla="*/ f53 f34 1"/>
                          <a:gd name="f70" fmla="*/ f56 f33 1"/>
                          <a:gd name="f71" fmla="*/ f57 f34 1"/>
                          <a:gd name="f72" fmla="*/ f58 f33 1"/>
                          <a:gd name="f73" fmla="*/ f59 f34 1"/>
                          <a:gd name="f74" fmla="*/ f60 f33 1"/>
                          <a:gd name="f75" fmla="*/ f61 f34 1"/>
                          <a:gd name="f76" fmla="*/ f62 f33 1"/>
                          <a:gd name="f77" fmla="*/ f63 f34 1"/>
                          <a:gd name="f78" fmla="*/ f64 f33 1"/>
                          <a:gd name="f79" fmla="*/ f65 f34 1"/>
                        </a:gdLst>
                        <a:ahLst/>
                        <a:cxnLst>
                          <a:cxn ang="3cd4">
                            <a:pos x="hc" y="t"/>
                          </a:cxn>
                          <a:cxn ang="0">
                            <a:pos x="r" y="vc"/>
                          </a:cxn>
                          <a:cxn ang="cd4">
                            <a:pos x="hc" y="b"/>
                          </a:cxn>
                          <a:cxn ang="cd2">
                            <a:pos x="l" y="vc"/>
                          </a:cxn>
                          <a:cxn ang="f55">
                            <a:pos x="f70" y="f71"/>
                          </a:cxn>
                          <a:cxn ang="f55">
                            <a:pos x="f72" y="f73"/>
                          </a:cxn>
                          <a:cxn ang="f55">
                            <a:pos x="f74" y="f75"/>
                          </a:cxn>
                          <a:cxn ang="f55">
                            <a:pos x="f76" y="f77"/>
                          </a:cxn>
                          <a:cxn ang="f55">
                            <a:pos x="f78" y="f79"/>
                          </a:cxn>
                          <a:cxn ang="f55">
                            <a:pos x="f78" y="f79"/>
                          </a:cxn>
                        </a:cxnLst>
                        <a:rect l="f66" t="f69" r="f67" b="f68"/>
                        <a:pathLst>
                          <a:path w="6362700" h="185505">
                            <a:moveTo>
                              <a:pt x="f5" y="f8"/>
                            </a:moveTo>
                            <a:cubicBezTo>
                              <a:pt x="f9" y="f10"/>
                              <a:pt x="f11" y="f12"/>
                              <a:pt x="f13" y="f14"/>
                            </a:cubicBezTo>
                            <a:cubicBezTo>
                              <a:pt x="f15" y="f16"/>
                              <a:pt x="f17" y="f18"/>
                              <a:pt x="f19" y="f20"/>
                            </a:cubicBezTo>
                            <a:cubicBezTo>
                              <a:pt x="f21" y="f22"/>
                              <a:pt x="f23" y="f24"/>
                              <a:pt x="f25" y="f26"/>
                            </a:cubicBezTo>
                            <a:cubicBezTo>
                              <a:pt x="f27" y="f28"/>
                              <a:pt x="f29" y="f30"/>
                              <a:pt x="f6" y="f31"/>
                            </a:cubicBezTo>
                            <a:lnTo>
                              <a:pt x="f6" y="f31"/>
                            </a:lnTo>
                          </a:path>
                        </a:pathLst>
                      </a:custGeom>
                      <a:noFill/>
                      <a:ln w="28437" cap="sq">
                        <a:solidFill>
                          <a:srgbClr val="FFCC99"/>
                        </a:solidFill>
                        <a:prstDash val="solid"/>
                        <a:round/>
                      </a:ln>
                    </wps:spPr>
                    <wps:txbx>
                      <w:txbxContent>
                        <w:p w14:paraId="1F7C00CE" w14:textId="77777777" w:rsidR="00A67521" w:rsidRDefault="00A67521" w:rsidP="00A67521"/>
                      </w:txbxContent>
                    </wps:txbx>
                    <wps:bodyPr vert="horz" wrap="square" lIns="158758" tIns="82442" rIns="158758" bIns="82442" anchor="ctr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E1D7C1F" id="Forma livre 4" o:spid="_x0000_s1026" style="position:absolute;left:0;text-align:left;margin-left:0;margin-top:-13.3pt;width:500.95pt;height:14.6pt;z-index:-251654144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middle" coordsize="6362700,18550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" adj="-11796480,,5400" path="m,112874c542925,10215,1070777,4853,1590151,254v519374,-4599,986437,54209,1526094,85028c3655902,116101,4287018,191152,4828094,185167,5369170,179182,6106932,72006,6362700,49374r,e" filled="f" strokecolor="#fc9" strokeweight=".78992mm">
              <v:stroke joinstyle="round" endcap="square"/>
              <v:formulas/>
              <v:path arrowok="t" o:connecttype="custom" o:connectlocs="3181033,0;6362066,92711;3181033,185422;0,92711;0,112772;1589993,254;3115934,85205;4827613,184999;6362066,49329;6362066,49329" o:connectangles="270,0,90,180,270,270,270,270,270,270" textboxrect="0,0,6362700,185505"/>
              <v:textbox inset="4.40994mm,2.29006mm,4.40994mm,2.29006mm">
                <w:txbxContent>
                  <w:p w14:paraId="1F7C00CE" w14:textId="77777777" w:rsidR="00A67521" w:rsidRDefault="00A67521" w:rsidP="00A67521"/>
                </w:txbxContent>
              </v:textbox>
              <w10:wrap anchorx="page"/>
            </v:shape>
          </w:pict>
        </mc:Fallback>
      </mc:AlternateContent>
    </w:r>
    <w:r>
      <w:t>Avenida Bonifácio Severo Coelho, s/nº, Centro, Acauã – PI - CEP: 64.748-000</w:t>
    </w:r>
  </w:p>
  <w:p w14:paraId="17FD006F" w14:textId="74E6A9B6" w:rsidR="00A67521" w:rsidRDefault="00A67521" w:rsidP="00A67521">
    <w:pPr>
      <w:pStyle w:val="Cabealho"/>
      <w:tabs>
        <w:tab w:val="clear" w:pos="4252"/>
        <w:tab w:val="clear" w:pos="8504"/>
      </w:tabs>
      <w:ind w:left="-426"/>
      <w:jc w:val="center"/>
    </w:pPr>
    <w:r>
      <w:rPr>
        <w:lang w:val="en-US"/>
      </w:rPr>
      <w:t xml:space="preserve">CNPJ: 01.818.605/0001-57 Email: </w:t>
    </w:r>
    <w:hyperlink r:id="rId1" w:history="1">
      <w:r>
        <w:rPr>
          <w:rStyle w:val="Internetlink"/>
          <w:rFonts w:ascii="Verdana" w:hAnsi="Verdana" w:cs="Verdana"/>
          <w:sz w:val="18"/>
          <w:lang w:val="en-US"/>
        </w:rPr>
        <w:t>camaraacaua@hotmail.com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934702" w14:textId="77777777" w:rsidR="00F67DE4" w:rsidRDefault="00F67DE4" w:rsidP="00DD04BF">
      <w:pPr>
        <w:spacing w:after="0" w:line="240" w:lineRule="auto"/>
      </w:pPr>
      <w:r>
        <w:separator/>
      </w:r>
    </w:p>
  </w:footnote>
  <w:footnote w:type="continuationSeparator" w:id="0">
    <w:p w14:paraId="012A24D8" w14:textId="77777777" w:rsidR="00F67DE4" w:rsidRDefault="00F67DE4" w:rsidP="00DD04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5C7518" w14:textId="04C0CAAB" w:rsidR="00315787" w:rsidRDefault="00315787" w:rsidP="00DD04BF">
    <w:pPr>
      <w:pStyle w:val="Cabealho"/>
      <w:jc w:val="center"/>
      <w:rPr>
        <w:rFonts w:ascii="Cambria" w:hAnsi="Cambria" w:cs="Cambria"/>
        <w:b/>
        <w:sz w:val="32"/>
        <w:szCs w:val="32"/>
      </w:rPr>
    </w:pPr>
    <w:r>
      <w:rPr>
        <w:noProof/>
        <w:lang w:eastAsia="pt-BR"/>
      </w:rPr>
      <w:drawing>
        <wp:anchor distT="0" distB="0" distL="114300" distR="114300" simplePos="0" relativeHeight="251664384" behindDoc="1" locked="0" layoutInCell="1" allowOverlap="1" wp14:anchorId="461DC882" wp14:editId="0BA5F8D9">
          <wp:simplePos x="0" y="0"/>
          <wp:positionH relativeFrom="column">
            <wp:posOffset>230505</wp:posOffset>
          </wp:positionH>
          <wp:positionV relativeFrom="paragraph">
            <wp:posOffset>-92075</wp:posOffset>
          </wp:positionV>
          <wp:extent cx="725805" cy="854710"/>
          <wp:effectExtent l="0" t="0" r="0" b="2540"/>
          <wp:wrapNone/>
          <wp:docPr id="1" name="Image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5805" cy="85471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BE92E9C" w14:textId="00061784" w:rsidR="00DD04BF" w:rsidRDefault="00DD04BF" w:rsidP="00DD04BF">
    <w:pPr>
      <w:pStyle w:val="Cabealho"/>
      <w:jc w:val="center"/>
    </w:pPr>
    <w:r>
      <w:rPr>
        <w:rFonts w:ascii="Cambria" w:hAnsi="Cambria" w:cs="Cambria"/>
        <w:b/>
        <w:sz w:val="32"/>
        <w:szCs w:val="32"/>
      </w:rPr>
      <w:t>CAMARA MUNICIPAL DE ACAUÃ – PI</w:t>
    </w:r>
  </w:p>
  <w:p w14:paraId="7BADD96E" w14:textId="77777777" w:rsidR="00DD04BF" w:rsidRDefault="00DD04BF" w:rsidP="00DD04BF">
    <w:pPr>
      <w:pStyle w:val="Cabealho"/>
      <w:jc w:val="center"/>
      <w:rPr>
        <w:rFonts w:ascii="Cambria" w:hAnsi="Cambria" w:cs="Cambria"/>
        <w:b/>
        <w:sz w:val="32"/>
        <w:szCs w:val="32"/>
      </w:rPr>
    </w:pPr>
    <w:r>
      <w:rPr>
        <w:rFonts w:ascii="Cambria" w:hAnsi="Cambria" w:cs="Cambria"/>
        <w:b/>
        <w:sz w:val="32"/>
        <w:szCs w:val="32"/>
      </w:rPr>
      <w:t>CNPJ: 01.818.605/0001-57</w:t>
    </w:r>
  </w:p>
  <w:p w14:paraId="2FFCB48E" w14:textId="14877109" w:rsidR="00DD04BF" w:rsidRDefault="00BF5CC5" w:rsidP="00DD04BF">
    <w:pPr>
      <w:pStyle w:val="Cabealho"/>
      <w:jc w:val="center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3937434" wp14:editId="2B0820DD">
              <wp:simplePos x="0" y="0"/>
              <wp:positionH relativeFrom="margin">
                <wp:align>center</wp:align>
              </wp:positionH>
              <wp:positionV relativeFrom="paragraph">
                <wp:posOffset>193242</wp:posOffset>
              </wp:positionV>
              <wp:extent cx="6172200" cy="0"/>
              <wp:effectExtent l="38100" t="38100" r="57150" b="571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72200" cy="0"/>
                      </a:xfrm>
                      <a:prstGeom prst="straightConnector1">
                        <a:avLst/>
                      </a:prstGeom>
                      <a:noFill/>
                      <a:ln w="57241" cap="sq">
                        <a:solidFill>
                          <a:srgbClr val="000000"/>
                        </a:solidFill>
                        <a:prstDash val="solid"/>
                        <a:miter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7D954D4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to 2" o:spid="_x0000_s1026" type="#_x0000_t32" style="position:absolute;margin-left:0;margin-top:15.2pt;width:486pt;height:0;z-index:-25165619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" strokeweight="1.59003mm">
              <v:stroke joinstyle="miter" endcap="square"/>
              <w10:wrap anchorx="margin"/>
            </v:shape>
          </w:pict>
        </mc:Fallback>
      </mc:AlternateContent>
    </w:r>
  </w:p>
  <w:p w14:paraId="0831A5A4" w14:textId="6154FD54" w:rsidR="00DD04BF" w:rsidRDefault="00DD04BF" w:rsidP="00DD04B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7105"/>
      </v:shape>
    </w:pict>
  </w:numPicBullet>
  <w:abstractNum w:abstractNumId="0">
    <w:nsid w:val="62AE6F01"/>
    <w:multiLevelType w:val="hybridMultilevel"/>
    <w:tmpl w:val="8D3A56A4"/>
    <w:lvl w:ilvl="0" w:tplc="0416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4BF"/>
    <w:rsid w:val="00013346"/>
    <w:rsid w:val="000B5327"/>
    <w:rsid w:val="000E49AE"/>
    <w:rsid w:val="000F05D3"/>
    <w:rsid w:val="00107B1A"/>
    <w:rsid w:val="0012190F"/>
    <w:rsid w:val="00145E9C"/>
    <w:rsid w:val="001B3350"/>
    <w:rsid w:val="001F1567"/>
    <w:rsid w:val="002100EE"/>
    <w:rsid w:val="0022327F"/>
    <w:rsid w:val="00243797"/>
    <w:rsid w:val="00275701"/>
    <w:rsid w:val="0028230C"/>
    <w:rsid w:val="002C61D6"/>
    <w:rsid w:val="002F6ED6"/>
    <w:rsid w:val="00315787"/>
    <w:rsid w:val="00347AB8"/>
    <w:rsid w:val="003C08F0"/>
    <w:rsid w:val="003D4179"/>
    <w:rsid w:val="003E000D"/>
    <w:rsid w:val="003E6375"/>
    <w:rsid w:val="003F16F8"/>
    <w:rsid w:val="0043487F"/>
    <w:rsid w:val="004F478B"/>
    <w:rsid w:val="00516A50"/>
    <w:rsid w:val="00534D00"/>
    <w:rsid w:val="00537F6D"/>
    <w:rsid w:val="00567F13"/>
    <w:rsid w:val="005A0C73"/>
    <w:rsid w:val="005A58A7"/>
    <w:rsid w:val="005B1E47"/>
    <w:rsid w:val="005E6A0B"/>
    <w:rsid w:val="00621FF5"/>
    <w:rsid w:val="00643F8E"/>
    <w:rsid w:val="00650992"/>
    <w:rsid w:val="00652CE8"/>
    <w:rsid w:val="006827B9"/>
    <w:rsid w:val="00692983"/>
    <w:rsid w:val="006A6045"/>
    <w:rsid w:val="006D4DE1"/>
    <w:rsid w:val="006D7997"/>
    <w:rsid w:val="006F11E1"/>
    <w:rsid w:val="007201CD"/>
    <w:rsid w:val="00762CDE"/>
    <w:rsid w:val="007A603E"/>
    <w:rsid w:val="0081144F"/>
    <w:rsid w:val="00812053"/>
    <w:rsid w:val="0088564F"/>
    <w:rsid w:val="008A7670"/>
    <w:rsid w:val="008B08E9"/>
    <w:rsid w:val="008B23BD"/>
    <w:rsid w:val="008E020F"/>
    <w:rsid w:val="008E1993"/>
    <w:rsid w:val="008E2BA1"/>
    <w:rsid w:val="008E36A3"/>
    <w:rsid w:val="009004E0"/>
    <w:rsid w:val="009454FB"/>
    <w:rsid w:val="009515F6"/>
    <w:rsid w:val="00954616"/>
    <w:rsid w:val="00973D7B"/>
    <w:rsid w:val="009754E6"/>
    <w:rsid w:val="009B1907"/>
    <w:rsid w:val="009D3D09"/>
    <w:rsid w:val="00A075EE"/>
    <w:rsid w:val="00A240AD"/>
    <w:rsid w:val="00A5098F"/>
    <w:rsid w:val="00A67521"/>
    <w:rsid w:val="00A859F5"/>
    <w:rsid w:val="00B202F7"/>
    <w:rsid w:val="00BA4835"/>
    <w:rsid w:val="00BD1C10"/>
    <w:rsid w:val="00BF158D"/>
    <w:rsid w:val="00BF5CC5"/>
    <w:rsid w:val="00C05B60"/>
    <w:rsid w:val="00C45AF8"/>
    <w:rsid w:val="00C528B6"/>
    <w:rsid w:val="00C77C96"/>
    <w:rsid w:val="00CD3053"/>
    <w:rsid w:val="00D633A2"/>
    <w:rsid w:val="00D671E1"/>
    <w:rsid w:val="00D67398"/>
    <w:rsid w:val="00DD04BF"/>
    <w:rsid w:val="00E01E59"/>
    <w:rsid w:val="00E525EB"/>
    <w:rsid w:val="00EB0ABF"/>
    <w:rsid w:val="00EB6B68"/>
    <w:rsid w:val="00EF3942"/>
    <w:rsid w:val="00F631C9"/>
    <w:rsid w:val="00F67DE4"/>
    <w:rsid w:val="00FD3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8CA68"/>
  <w15:chartTrackingRefBased/>
  <w15:docId w15:val="{5168D336-FCB5-4E4C-9F52-AA2ADED5C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D04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DD04BF"/>
  </w:style>
  <w:style w:type="paragraph" w:styleId="Rodap">
    <w:name w:val="footer"/>
    <w:basedOn w:val="Normal"/>
    <w:link w:val="RodapChar"/>
    <w:unhideWhenUsed/>
    <w:rsid w:val="00DD04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DD04BF"/>
  </w:style>
  <w:style w:type="character" w:customStyle="1" w:styleId="Internetlink">
    <w:name w:val="Internet link"/>
    <w:rsid w:val="00A67521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8E020F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8E020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16A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44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acaua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2</Pages>
  <Words>395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Divino Rodrigues</dc:creator>
  <cp:keywords/>
  <dc:description/>
  <cp:lastModifiedBy>José</cp:lastModifiedBy>
  <cp:revision>43</cp:revision>
  <cp:lastPrinted>2025-04-11T12:57:00Z</cp:lastPrinted>
  <dcterms:created xsi:type="dcterms:W3CDTF">2020-09-22T14:33:00Z</dcterms:created>
  <dcterms:modified xsi:type="dcterms:W3CDTF">2026-02-24T21:34:00Z</dcterms:modified>
</cp:coreProperties>
</file>